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Trafik kazası tazminat dava dilekçesi örnekleri</w:t>
      </w:r>
    </w:p>
    <w:p>
      <w:pPr>
        <w:jc w:val="both"/>
      </w:pPr>
      <w:r>
        <w:rPr>
          <w:b w:val="0"/>
          <w:sz w:val="20"/>
        </w:rPr>
        <w:t>Bu belge örnek niteliğindedir. Köşeli parantez içindeki alanlar dosyanın bilgileriyle doldurulur; dosyaya uymayan seçenekler ve cümleler çıkarılır. Tutarlar bilirkişi hesabına göre değişeceğinden dava kısmi dava olarak kurulmuştur (HMK m.109). Sigorta şirketine dava açmadan önce yazılı başvuru zorunludur (KTK m.97).</w:t>
      </w:r>
    </w:p>
    <w:p>
      <w:pPr>
        <w:jc w:val="center"/>
      </w:pPr>
      <w:r>
        <w:rPr>
          <w:b/>
          <w:sz w:val="24"/>
        </w:rPr>
        <w:t>ÖRNEK 1 — YARALANMALI TRAFİK KAZASINDA MADDİ VE MANEVİ TAZMİNAT DAVA DİLEKÇESİ</w:t>
      </w:r>
    </w:p>
    <w:p>
      <w:pPr>
        <w:jc w:val="center"/>
      </w:pPr>
      <w:r>
        <w:rPr>
          <w:b/>
        </w:rPr>
        <w:t>[İL] NÖBETÇİ ASLİYE TİCARET MAHKEMESİNE</w:t>
      </w:r>
    </w:p>
    <w:p>
      <w:pPr>
        <w:jc w:val="both"/>
      </w:pPr>
      <w:r>
        <w:rPr>
          <w:b/>
        </w:rPr>
        <w:t xml:space="preserve">DAVACI: </w:t>
      </w:r>
      <w:r>
        <w:rPr>
          <w:b w:val="0"/>
        </w:rPr>
        <w:t>[Ad Soyad], T.C. Kimlik No: [...........], Adres: [...........]</w:t>
      </w:r>
    </w:p>
    <w:p>
      <w:pPr>
        <w:jc w:val="both"/>
      </w:pPr>
      <w:r>
        <w:rPr>
          <w:b/>
        </w:rPr>
        <w:t xml:space="preserve">VEKİLİ: </w:t>
      </w:r>
      <w:r>
        <w:rPr>
          <w:b w:val="0"/>
        </w:rPr>
        <w:t>[Varsa vekilin adı soyadı ve adresi]</w:t>
      </w:r>
    </w:p>
    <w:p>
      <w:pPr>
        <w:jc w:val="both"/>
      </w:pPr>
      <w:r>
        <w:rPr>
          <w:b/>
        </w:rPr>
        <w:t xml:space="preserve">DAVALILAR: </w:t>
      </w:r>
      <w:r>
        <w:rPr>
          <w:b w:val="0"/>
        </w:rPr>
        <w:t>1. [Sigorta şirketinin unvanı], Adres: [Genel müdürlük veya şube adresi] (zorunlu trafik sigortacısı)</w:t>
      </w:r>
    </w:p>
    <w:p>
      <w:pPr>
        <w:jc w:val="both"/>
      </w:pPr>
      <w:r>
        <w:rPr>
          <w:b w:val="0"/>
        </w:rPr>
        <w:t>2. [Sürücünün adı soyadı], Adres: [...........]</w:t>
      </w:r>
    </w:p>
    <w:p>
      <w:pPr>
        <w:jc w:val="both"/>
      </w:pPr>
      <w:r>
        <w:rPr>
          <w:b w:val="0"/>
        </w:rPr>
        <w:t>3. [Araç işleteninin adı soyadı veya unvanı], Adres: [...........]</w:t>
      </w:r>
    </w:p>
    <w:p>
      <w:pPr>
        <w:jc w:val="both"/>
      </w:pPr>
      <w:r>
        <w:rPr>
          <w:b/>
        </w:rPr>
        <w:t xml:space="preserve">DAVA KONUSU: </w:t>
      </w:r>
      <w:r>
        <w:rPr>
          <w:b w:val="0"/>
        </w:rPr>
        <w:t>[gün/ay/yıl] tarihli trafik kazasında yaralanmam nedeniyle uğradığım maddi zararın, fazlaya ilişkin haklarım saklı kalmak kaydıyla şimdilik [...] TL'sinin davalılardan müteselsilen (davalı sigorta şirketi yönünden poliçe teminatı ile sınırlı olarak), [...] TL manevi tazminatın ise davalı sürücü ve işletenden müteselsilen, faizleriyle birlikte tahsili talebidir.</w:t>
      </w:r>
    </w:p>
    <w:p>
      <w:pPr>
        <w:jc w:val="both"/>
      </w:pPr>
      <w:r>
        <w:rPr>
          <w:b/>
        </w:rPr>
        <w:t xml:space="preserve">DAVA DEĞERİ: </w:t>
      </w:r>
      <w:r>
        <w:rPr>
          <w:b w:val="0"/>
        </w:rPr>
        <w:t>Maddi tazminat [...] TL (kısmi dava), manevi tazminat [...] TL, toplam [...] TL.</w:t>
      </w:r>
    </w:p>
    <w:p>
      <w:pPr>
        <w:jc w:val="both"/>
      </w:pPr>
      <w:r>
        <w:rPr>
          <w:b/>
        </w:rPr>
        <w:t>AÇIKLAMALAR:</w:t>
      </w:r>
    </w:p>
    <w:p>
      <w:pPr>
        <w:jc w:val="both"/>
      </w:pPr>
      <w:r>
        <w:rPr>
          <w:b w:val="0"/>
        </w:rPr>
        <w:t>1. [gün/ay/yıl] tarihinde [il/ilçe, yol] üzerinde, davalı [sürücü]'nün kullandığı, davalı [işleten] adına tescilli ve davalı sigorta şirketince [poliçe no] numaralı zorunlu trafik sigortası poliçesiyle sigortalı [plaka] plakalı araç, [yaya / yolcu / sürücü] olarak bulunduğum [yere / araca] çarpmıştır.</w:t>
      </w:r>
    </w:p>
    <w:p>
      <w:pPr>
        <w:jc w:val="both"/>
      </w:pPr>
      <w:r>
        <w:rPr>
          <w:b w:val="0"/>
        </w:rPr>
        <w:t>2. Kaza tespit tutanağında davalı sürücünün [ihlal edilen kural] kuralını ihlal ettiği tespit edilmiştir. Olayla ilgili [...] Cumhuriyet Başsavcılığının / [...] Asliye Ceza Mahkemesinin [dosya no] sayılı dosyası bulunmaktadır.</w:t>
      </w:r>
    </w:p>
    <w:p>
      <w:pPr>
        <w:jc w:val="both"/>
      </w:pPr>
      <w:r>
        <w:rPr>
          <w:b w:val="0"/>
        </w:rPr>
        <w:t>3. Kazada [yaralanmanın niteliği] nedeniyle tedavi gördüm ve [...] gün istirahat raporu aldım. [Varsa:] Kaza tarihinde yürürlükte olan yönetmeliğe göre düzenlenen sağlık kurulu raporunda sürekli maluliyet oranım yüzde [..] olarak belirlenmiştir. [Yoksa:] Maluliyet oranımın yargılama sırasında yetkili sağlık kurulundan rapor alınarak belirlenmesini talep ediyorum.</w:t>
      </w:r>
    </w:p>
    <w:p>
      <w:pPr>
        <w:jc w:val="both"/>
      </w:pPr>
      <w:r>
        <w:rPr>
          <w:b w:val="0"/>
        </w:rPr>
        <w:t>4. Kaza tarihinde [meslek] olarak çalışıyor ve aylık net [...] TL gelir elde ediyordum. Çalışamadığım dönemdeki kazanç kaybım, sürekli maluliyetim nedeniyle çalışma gücümün azalmasından doğan kaybım, [varsa] bakıcı giderim ile SGK tarafından karşılanmayan ve belgelenen tedavi ve yol giderlerim TBK m.54 uyarınca tazmini gereken zararlarımdır.</w:t>
      </w:r>
    </w:p>
    <w:p>
      <w:pPr>
        <w:jc w:val="both"/>
      </w:pPr>
      <w:r>
        <w:rPr>
          <w:b w:val="0"/>
        </w:rPr>
        <w:t>5. KTK m.97 uyarınca davalı sigorta şirketine [gün/ay/yıl] tarihinde [KEP / iadeli taahhütlü posta / noter] yoluyla belgeleriyle birlikte yazılı başvuruda bulundum. Şirket on beş gün içinde cevap vermemiştir / talebimi reddetmiştir / [...] TL ödeme yapmıştır; yapılan ödeme hesapta dikkate alınmalıdır.</w:t>
      </w:r>
    </w:p>
    <w:p>
      <w:pPr>
        <w:jc w:val="both"/>
      </w:pPr>
      <w:r>
        <w:rPr>
          <w:b w:val="0"/>
        </w:rPr>
        <w:t>6. Davalı sürücü kusuruyla verdiği zarardan (TBK m.49), davalı işleten aracın işletilmesinden doğan zarardan (KTK m.85), davalı sigorta şirketi ise poliçe teminatı sınırında (KTK m.91; TTK m.1478) sorumludur. Davalıların sorumluluğu müteselsildir (KTK m.88).</w:t>
      </w:r>
    </w:p>
    <w:p>
      <w:pPr>
        <w:jc w:val="both"/>
      </w:pPr>
      <w:r>
        <w:rPr>
          <w:b w:val="0"/>
        </w:rPr>
        <w:t>7. Zararımın tutarı kusur ve maluliyet oranına ve aktüerya hesabına bağlı olduğundan bu aşamada kesin olarak belirlenememektedir. Dava HMK m.109 uyarınca kısmi dava olarak açılmıştır; fazlaya ilişkin haklarımı saklı tutuyor, bilirkişi raporundan sonra talebimi HMK m.109/4 uyarınca artıracağımı bildiriyorum.</w:t>
      </w:r>
    </w:p>
    <w:p>
      <w:pPr>
        <w:jc w:val="both"/>
      </w:pPr>
      <w:r>
        <w:rPr>
          <w:b w:val="0"/>
        </w:rPr>
        <w:t>8. Yaşadığım acı ve kalıcı etkiler karşılığında TBK m.56 uyarınca [...] TL manevi tazminat talep ediyorum. Manevi tazminat zorunlu trafik sigortasının kapsamı dışında olduğundan (KTK m.92/f) bu talep yalnız davalı sürücü ve işletene yöneltilmiştir.</w:t>
      </w:r>
    </w:p>
    <w:p>
      <w:pPr>
        <w:jc w:val="both"/>
      </w:pPr>
      <w:r>
        <w:rPr>
          <w:b w:val="0"/>
        </w:rPr>
        <w:t>9. Faiz, davalı sürücü ve işleten yönünden kaza tarihinden (TBK m.117/2), davalı sigorta şirketi yönünden belgelerin şirkete iletildiği tarihten itibaren sekiz iş gününün dolduğu tarihten (KTK m.99) istenmektedir. [Kaza 31.07.2026'dan sonra olmuşsa:] Sürekli iş göremezlik tazminatının kazancımın bilindiği döneme ilişkin kısmına kaza tarihinden, bilinemeyen döneme ilişkin kısmına karar tarihinden kanuni faiz işletilmelidir (TBK m.55).</w:t>
      </w:r>
    </w:p>
    <w:p>
      <w:pPr>
        <w:jc w:val="both"/>
      </w:pPr>
      <w:r>
        <w:rPr>
          <w:b/>
        </w:rPr>
        <w:t xml:space="preserve">HUKUKİ NEDENLER: </w:t>
      </w:r>
      <w:r>
        <w:rPr>
          <w:b w:val="0"/>
        </w:rPr>
        <w:t>2918 sayılı KTK m.85, 88, 91, 92, 97, 99, 109, 110; 6098 sayılı TBK m.49, 54, 55, 56, 117; 6102 sayılı TTK m.1478; 6100 sayılı HMK m.109, 119 ve ilgili mevzuat.</w:t>
      </w:r>
    </w:p>
    <w:p>
      <w:pPr>
        <w:jc w:val="both"/>
      </w:pPr>
      <w:r>
        <w:rPr>
          <w:b/>
        </w:rPr>
        <w:t xml:space="preserve">DELİLLER: </w:t>
      </w:r>
      <w:r>
        <w:rPr>
          <w:b w:val="0"/>
        </w:rPr>
        <w:t>Kaza tespit tutanağı ve krokisi, kamera kayıtları, ceza dosyası, sigorta poliçesi, başvurusu ve cevabı, hastane kayıtları ve raporlar, maluliyet raporu, gelir belgeleri ve SGK kayıtları, bilirkişi incelemesi (kusur, maluliyet, aktüerya), tanık ve her türlü yasal delil.</w:t>
      </w:r>
    </w:p>
    <w:p>
      <w:pPr>
        <w:jc w:val="both"/>
      </w:pPr>
      <w:r>
        <w:rPr>
          <w:b/>
        </w:rPr>
        <w:t xml:space="preserve">SONUÇ VE İSTEM: </w:t>
      </w:r>
      <w:r>
        <w:rPr>
          <w:b w:val="0"/>
        </w:rPr>
        <w:t>Açıklanan nedenlerle;</w:t>
      </w:r>
    </w:p>
    <w:p>
      <w:pPr>
        <w:jc w:val="both"/>
      </w:pPr>
      <w:r>
        <w:rPr>
          <w:b w:val="0"/>
        </w:rPr>
        <w:t>1. Fazlaya ilişkin haklarım saklı kalmak kaydıyla şimdilik [...] TL geçici iş göremezlik, [...] TL sürekli iş göremezlik, [...] TL bakıcı gideri ve [...] TL tedavi gideri olmak üzere toplam [...] TL maddi tazminatın, davalı sürücü ve işleten yönünden kaza tarihinden, davalı sigorta şirketi yönünden temerrüt tarihinden itibaren işleyecek [yasal] faiziyle birlikte, davalı sigorta şirketi yönünden poliçe teminatı ile sınırlı olmak üzere davalılardan müteselsilen tahsiline,</w:t>
      </w:r>
    </w:p>
    <w:p>
      <w:pPr>
        <w:jc w:val="both"/>
      </w:pPr>
      <w:r>
        <w:rPr>
          <w:b w:val="0"/>
        </w:rPr>
        <w:t>2. [...] TL manevi tazminatın kaza tarihinden itibaren işleyecek yasal faiziyle birlikte davalı sürücü ve işletenden müteselsilen tahsiline,</w:t>
      </w:r>
    </w:p>
    <w:p>
      <w:pPr>
        <w:jc w:val="both"/>
      </w:pPr>
      <w:r>
        <w:rPr>
          <w:b w:val="0"/>
        </w:rPr>
        <w:t>3. Yargılama giderleri ile vekâlet ücretinin davalılara yükletilmesine karar verilmesini saygıyla arz ve talep ederim.</w:t>
      </w:r>
    </w:p>
    <w:p>
      <w:pPr>
        <w:jc w:val="both"/>
      </w:pPr>
      <w:r>
        <w:rPr>
          <w:b w:val="0"/>
        </w:rPr>
        <w:t>[gün/ay/yıl] — Davacı [Ad Soyad] — İmza</w:t>
      </w:r>
    </w:p>
    <w:p>
      <w:pPr>
        <w:jc w:val="both"/>
      </w:pPr>
      <w:r>
        <w:rPr>
          <w:b/>
        </w:rPr>
        <w:t xml:space="preserve">EKLER: </w:t>
      </w:r>
      <w:r>
        <w:rPr>
          <w:b w:val="0"/>
        </w:rPr>
        <w:t>1. Kaza tespit tutanağı 2. Sigorta başvurusu, tebliğ belgesi ve cevabı 3. Hastane kayıtları ve raporlar 4. Gelir belgeleri 5. [Varsa] Vekâletname</w:t>
      </w:r>
    </w:p>
    <w:p>
      <w:r>
        <w:br w:type="page"/>
      </w:r>
    </w:p>
    <w:p>
      <w:pPr>
        <w:jc w:val="center"/>
      </w:pPr>
      <w:r>
        <w:rPr>
          <w:b/>
          <w:sz w:val="24"/>
        </w:rPr>
        <w:t>ÖRNEK 2 — ÖLÜMLÜ TRAFİK KAZASINDA DESTEKTEN YOKSUN KALMA VE MANEVİ TAZMİNAT DAVA DİLEKÇESİ</w:t>
      </w:r>
    </w:p>
    <w:p>
      <w:pPr>
        <w:jc w:val="center"/>
      </w:pPr>
      <w:r>
        <w:rPr>
          <w:b/>
        </w:rPr>
        <w:t>[İL] NÖBETÇİ ASLİYE TİCARET MAHKEMESİNE</w:t>
      </w:r>
    </w:p>
    <w:p>
      <w:pPr>
        <w:jc w:val="both"/>
      </w:pPr>
      <w:r>
        <w:rPr>
          <w:b/>
        </w:rPr>
        <w:t xml:space="preserve">DAVACILAR: </w:t>
      </w:r>
      <w:r>
        <w:rPr>
          <w:b w:val="0"/>
        </w:rPr>
        <w:t>1. [Ölenin eşi, Ad Soyad], T.C. Kimlik No: [...........]</w:t>
      </w:r>
    </w:p>
    <w:p>
      <w:pPr>
        <w:jc w:val="both"/>
      </w:pPr>
      <w:r>
        <w:rPr>
          <w:b w:val="0"/>
        </w:rPr>
        <w:t>2. [Ölenin çocuğu, Ad Soyad], T.C. Kimlik No: [...........] ([Küçükse:] velisi [Ad Soyad])</w:t>
      </w:r>
    </w:p>
    <w:p>
      <w:pPr>
        <w:jc w:val="both"/>
      </w:pPr>
      <w:r>
        <w:rPr>
          <w:b w:val="0"/>
        </w:rPr>
        <w:t>3. [Ölenin annesi veya babası, Ad Soyad], T.C. Kimlik No: [...........]</w:t>
      </w:r>
    </w:p>
    <w:p>
      <w:pPr>
        <w:jc w:val="both"/>
      </w:pPr>
      <w:r>
        <w:rPr>
          <w:b w:val="0"/>
        </w:rPr>
        <w:t>Davacıların adresi: [...........]</w:t>
      </w:r>
    </w:p>
    <w:p>
      <w:pPr>
        <w:jc w:val="both"/>
      </w:pPr>
      <w:r>
        <w:rPr>
          <w:b/>
        </w:rPr>
        <w:t xml:space="preserve">VEKİLİ: </w:t>
      </w:r>
      <w:r>
        <w:rPr>
          <w:b w:val="0"/>
        </w:rPr>
        <w:t>[Varsa vekilin adı soyadı ve adresi]</w:t>
      </w:r>
    </w:p>
    <w:p>
      <w:pPr>
        <w:jc w:val="both"/>
      </w:pPr>
      <w:r>
        <w:rPr>
          <w:b/>
        </w:rPr>
        <w:t xml:space="preserve">DAVALILAR: </w:t>
      </w:r>
      <w:r>
        <w:rPr>
          <w:b w:val="0"/>
        </w:rPr>
        <w:t>1. [Sigorta şirketinin unvanı], Adres: [Genel müdürlük veya şube adresi] (zorunlu trafik sigortacısı)</w:t>
      </w:r>
    </w:p>
    <w:p>
      <w:pPr>
        <w:jc w:val="both"/>
      </w:pPr>
      <w:r>
        <w:rPr>
          <w:b w:val="0"/>
        </w:rPr>
        <w:t>2. [Sürücünün adı soyadı], Adres: [...........]</w:t>
      </w:r>
    </w:p>
    <w:p>
      <w:pPr>
        <w:jc w:val="both"/>
      </w:pPr>
      <w:r>
        <w:rPr>
          <w:b w:val="0"/>
        </w:rPr>
        <w:t>3. [Araç işleteninin adı soyadı veya unvanı], Adres: [...........]</w:t>
      </w:r>
    </w:p>
    <w:p>
      <w:pPr>
        <w:jc w:val="both"/>
      </w:pPr>
      <w:r>
        <w:rPr>
          <w:b/>
        </w:rPr>
        <w:t xml:space="preserve">ÖLEN (DESTEK): </w:t>
      </w:r>
      <w:r>
        <w:rPr>
          <w:b w:val="0"/>
        </w:rPr>
        <w:t>[Ad Soyad], doğum tarihi [gün/ay/yıl], ölüm tarihi [gün/ay/yıl]</w:t>
      </w:r>
    </w:p>
    <w:p>
      <w:pPr>
        <w:jc w:val="both"/>
      </w:pPr>
      <w:r>
        <w:rPr>
          <w:b/>
        </w:rPr>
        <w:t xml:space="preserve">DAVA KONUSU: </w:t>
      </w:r>
      <w:r>
        <w:rPr>
          <w:b w:val="0"/>
        </w:rPr>
        <w:t>[gün/ay/yıl] tarihli trafik kazasında [Ad Soyad]'ın ölümü nedeniyle davacıların destekten yoksun kalma tazminatı ile cenaze giderinin, fazlaya ilişkin haklar saklı kalmak kaydıyla şimdilik davalılardan müteselsilen (davalı sigorta şirketi yönünden poliçe teminatı ile sınırlı olarak), manevi tazminatın ise davalı sürücü ve işletenden müteselsilen, faizleriyle birlikte tahsili talebidir.</w:t>
      </w:r>
    </w:p>
    <w:p>
      <w:pPr>
        <w:jc w:val="both"/>
      </w:pPr>
      <w:r>
        <w:rPr>
          <w:b/>
        </w:rPr>
        <w:t xml:space="preserve">DAVA DEĞERİ: </w:t>
      </w:r>
      <w:r>
        <w:rPr>
          <w:b w:val="0"/>
        </w:rPr>
        <w:t>Her davacının talebi sonuç ve istem bölümünde ayrı ayrı gösterilmiştir; toplam [...] TL.</w:t>
      </w:r>
    </w:p>
    <w:p>
      <w:pPr>
        <w:jc w:val="both"/>
      </w:pPr>
      <w:r>
        <w:rPr>
          <w:b/>
        </w:rPr>
        <w:t>AÇIKLAMALAR:</w:t>
      </w:r>
    </w:p>
    <w:p>
      <w:pPr>
        <w:jc w:val="both"/>
      </w:pPr>
      <w:r>
        <w:rPr>
          <w:b w:val="0"/>
        </w:rPr>
        <w:t>1. [gün/ay/yıl] tarihinde [il/ilçe, yol] üzerinde, davalı [sürücü]'nün kullandığı, davalı [işleten] adına tescilli ve davalı sigorta şirketince [poliçe no] numaralı poliçeyle sigortalı [plaka] plakalı aracın karıştığı kazada yakınımız [Ad Soyad] hayatını kaybetmiştir.</w:t>
      </w:r>
    </w:p>
    <w:p>
      <w:pPr>
        <w:jc w:val="both"/>
      </w:pPr>
      <w:r>
        <w:rPr>
          <w:b w:val="0"/>
        </w:rPr>
        <w:t>2. Kaza tespit tutanağında davalı sürücünün [ihlal edilen kural] kuralını ihlal ettiği tespit edilmiştir; olayla ilgili [...] sayılı ceza dosyası bulunmaktadır.</w:t>
      </w:r>
    </w:p>
    <w:p>
      <w:pPr>
        <w:jc w:val="both"/>
      </w:pPr>
      <w:r>
        <w:rPr>
          <w:b w:val="0"/>
        </w:rPr>
        <w:t>3. Ölen [Ad Soyad] kaza tarihinde [..] yaşında olup [meslek] olarak çalışıyor ve aylık net [...] TL gelir elde ediyordu. Eşi ve çocukları ile düzenli olarak destek verdiği [annesi / babası] onun desteğinden yoksun kalmıştır (TBK m.53/3). Destek ilişkisi mirasçılığa değil, fiilî ve düzenli desteğe dayanır.</w:t>
      </w:r>
    </w:p>
    <w:p>
      <w:pPr>
        <w:jc w:val="both"/>
      </w:pPr>
      <w:r>
        <w:rPr>
          <w:b w:val="0"/>
        </w:rPr>
        <w:t>4. Cenaze ve defin giderleri davacı [Ad Soyad] tarafından karşılanmıştır; belgeleri ektedir (TBK m.53/1).</w:t>
      </w:r>
    </w:p>
    <w:p>
      <w:pPr>
        <w:jc w:val="both"/>
      </w:pPr>
      <w:r>
        <w:rPr>
          <w:b w:val="0"/>
        </w:rPr>
        <w:t>5. KTK m.97 uyarınca davalı sigorta şirketine [gün/ay/yıl] tarihinde belgeleriyle birlikte yazılı başvuruda bulunduk; şirket on beş gün içinde cevap vermemiştir / talebimizi reddetmiştir / [...] TL ödeme yapmıştır.</w:t>
      </w:r>
    </w:p>
    <w:p>
      <w:pPr>
        <w:jc w:val="both"/>
      </w:pPr>
      <w:r>
        <w:rPr>
          <w:b w:val="0"/>
        </w:rPr>
        <w:t>6. Davalı sürücü TBK m.49, işleten KTK m.85, sigorta şirketi poliçe teminatı sınırında KTK m.91 ve TTK m.1478 uyarınca müteselsilen sorumludur (KTK m.88). Destek tazminatının tutarı aktüerya hesabına bağlı olduğundan dava HMK m.109 uyarınca kısmi dava olarak açılmıştır; fazlaya ilişkin haklarımızı saklı tutuyor, bilirkişi raporundan sonra talebimizi HMK m.109/4 uyarınca artıracağımızı bildiriyoruz.</w:t>
      </w:r>
    </w:p>
    <w:p>
      <w:pPr>
        <w:jc w:val="both"/>
      </w:pPr>
      <w:r>
        <w:rPr>
          <w:b w:val="0"/>
        </w:rPr>
        <w:t>7. Yakınlarını kaybetmenin davacılarda yarattığı acı nedeniyle her davacı için TBK m.56/2 uyarınca ayrı manevi tazminat talep ediyoruz. Manevi tazminat zorunlu trafik sigortasının kapsamı dışında olduğundan (KTK m.92/f) bu talep yalnız davalı sürücü ve işletene yöneltilmiştir.</w:t>
      </w:r>
    </w:p>
    <w:p>
      <w:pPr>
        <w:jc w:val="both"/>
      </w:pPr>
      <w:r>
        <w:rPr>
          <w:b w:val="0"/>
        </w:rPr>
        <w:t>8. Faiz, sürücü ve işleten yönünden kaza tarihinden (TBK m.117/2), sigorta şirketi yönünden KTK m.99'a göre temerrüt tarihinden istenmektedir. [Kaza 31.07.2026'dan sonra olmuşsa:] Destek tazminatının ölenin kazancının bilindiği döneme ilişkin kısmına kaza tarihinden, bilinemeyen döneme ilişkin kısmına karar tarihinden kanuni faiz işletilmelidir (TBK m.55).</w:t>
      </w:r>
    </w:p>
    <w:p>
      <w:pPr>
        <w:jc w:val="both"/>
      </w:pPr>
      <w:r>
        <w:rPr>
          <w:b/>
        </w:rPr>
        <w:t xml:space="preserve">HUKUKİ NEDENLER: </w:t>
      </w:r>
      <w:r>
        <w:rPr>
          <w:b w:val="0"/>
        </w:rPr>
        <w:t>2918 sayılı KTK m.85, 88, 91, 92, 97, 99, 109, 110; 6098 sayılı TBK m.49, 53, 55, 56, 117; 6102 sayılı TTK m.1478; 6100 sayılı HMK m.109, 119 ve ilgili mevzuat.</w:t>
      </w:r>
    </w:p>
    <w:p>
      <w:pPr>
        <w:jc w:val="both"/>
      </w:pPr>
      <w:r>
        <w:rPr>
          <w:b/>
        </w:rPr>
        <w:t xml:space="preserve">DELİLLER: </w:t>
      </w:r>
      <w:r>
        <w:rPr>
          <w:b w:val="0"/>
        </w:rPr>
        <w:t>Kaza tespit tutanağı, ceza dosyası ve otopsi raporu, ölüm belgesi, nüfus kayıt örneği ve veraset ilamı, ölenin gelir belgeleri, cenaze gideri belgeleri, sigorta poliçesi, başvurusu ve cevabı, SGK kayıtları, bilirkişi incelemesi (kusur, aktüerya), tanık ve her türlü yasal delil.</w:t>
      </w:r>
    </w:p>
    <w:p>
      <w:pPr>
        <w:jc w:val="both"/>
      </w:pPr>
      <w:r>
        <w:rPr>
          <w:b/>
        </w:rPr>
        <w:t xml:space="preserve">SONUÇ VE İSTEM: </w:t>
      </w:r>
      <w:r>
        <w:rPr>
          <w:b w:val="0"/>
        </w:rPr>
        <w:t>Açıklanan nedenlerle;</w:t>
      </w:r>
    </w:p>
    <w:p>
      <w:pPr>
        <w:jc w:val="both"/>
      </w:pPr>
      <w:r>
        <w:rPr>
          <w:b w:val="0"/>
        </w:rPr>
        <w:t>1. Fazlaya ilişkin haklarımız saklı kalmak kaydıyla şimdilik destekten yoksun kalma tazminatı olarak davacı [eş] için [...] TL, davacı [çocuk] için [...] TL, davacı [anne veya baba] için [...] TL ve davacı [Ad Soyad] için [...] TL cenaze gideri olmak üzere toplam [...] TL maddi tazminatın, davalı sürücü ve işleten yönünden kaza tarihinden, davalı sigorta şirketi yönünden temerrüt tarihinden itibaren işleyecek [yasal] faiziyle birlikte, davalı sigorta şirketi yönünden poliçe teminatı ile sınırlı olmak üzere davalılardan müteselsilen tahsiline,</w:t>
      </w:r>
    </w:p>
    <w:p>
      <w:pPr>
        <w:jc w:val="both"/>
      </w:pPr>
      <w:r>
        <w:rPr>
          <w:b w:val="0"/>
        </w:rPr>
        <w:t>2. Davacı [eş] için [...] TL, davacı [çocuk] için [...] TL, davacı [anne veya baba] için [...] TL manevi tazminatın kaza tarihinden itibaren işleyecek yasal faiziyle birlikte davalı sürücü ve işletenden müteselsilen tahsiline,</w:t>
      </w:r>
    </w:p>
    <w:p>
      <w:pPr>
        <w:jc w:val="both"/>
      </w:pPr>
      <w:r>
        <w:rPr>
          <w:b w:val="0"/>
        </w:rPr>
        <w:t>3. Yargılama giderleri ile vekâlet ücretinin davalılara yükletilmesine karar verilmesini saygıyla arz ve talep ederiz.</w:t>
      </w:r>
    </w:p>
    <w:p>
      <w:pPr>
        <w:jc w:val="both"/>
      </w:pPr>
      <w:r>
        <w:rPr>
          <w:b w:val="0"/>
        </w:rPr>
        <w:t>[gün/ay/yıl] — Davacılar [Ad Soyad] — İmza</w:t>
      </w:r>
    </w:p>
    <w:p>
      <w:pPr>
        <w:jc w:val="both"/>
      </w:pPr>
      <w:r>
        <w:rPr>
          <w:b/>
        </w:rPr>
        <w:t xml:space="preserve">EKLER: </w:t>
      </w:r>
      <w:r>
        <w:rPr>
          <w:b w:val="0"/>
        </w:rPr>
        <w:t>1. Kaza tespit tutanağı 2. Ölüm belgesi, nüfus kayıt örneği ve veraset ilamı 3. Ölenin gelir belgeleri 4. Cenaze gideri belgeleri 5. Sigorta başvurusu, tebliğ belgesi ve cevabı 6. [Varsa] Vekâletname</w:t>
      </w:r>
    </w:p>
    <w:p>
      <w:r>
        <w:br w:type="page"/>
      </w:r>
    </w:p>
    <w:p>
      <w:pPr>
        <w:jc w:val="center"/>
      </w:pPr>
      <w:r>
        <w:rPr>
          <w:b/>
          <w:sz w:val="24"/>
        </w:rPr>
        <w:t>ÖRNEK 3 — DAVALI TARAFIN CEVAP DİLEKÇESİ İSKELETİ</w:t>
      </w:r>
    </w:p>
    <w:p>
      <w:pPr>
        <w:jc w:val="center"/>
      </w:pPr>
      <w:r>
        <w:rPr>
          <w:b/>
        </w:rPr>
        <w:t>[İL] [...] ASLİYE TİCARET / ASLİYE HUKUK MAHKEMESİNE</w:t>
      </w:r>
    </w:p>
    <w:p>
      <w:pPr>
        <w:jc w:val="both"/>
      </w:pPr>
      <w:r>
        <w:rPr>
          <w:b/>
        </w:rPr>
        <w:t xml:space="preserve">DOSYA NO: </w:t>
      </w:r>
      <w:r>
        <w:rPr>
          <w:b w:val="0"/>
        </w:rPr>
        <w:t>[.../...] E.</w:t>
      </w:r>
    </w:p>
    <w:p>
      <w:pPr>
        <w:jc w:val="both"/>
      </w:pPr>
      <w:r>
        <w:rPr>
          <w:b/>
        </w:rPr>
        <w:t xml:space="preserve">CEVAP VEREN DAVALI: </w:t>
      </w:r>
      <w:r>
        <w:rPr>
          <w:b w:val="0"/>
        </w:rPr>
        <w:t>[Ad Soyad / Unvan], [T.C. Kimlik No], Adres: [...........]</w:t>
      </w:r>
    </w:p>
    <w:p>
      <w:pPr>
        <w:jc w:val="both"/>
      </w:pPr>
      <w:r>
        <w:rPr>
          <w:b/>
        </w:rPr>
        <w:t xml:space="preserve">VEKİLİ: </w:t>
      </w:r>
      <w:r>
        <w:rPr>
          <w:b w:val="0"/>
        </w:rPr>
        <w:t>[Varsa vekilin adı soyadı ve adresi]</w:t>
      </w:r>
    </w:p>
    <w:p>
      <w:pPr>
        <w:jc w:val="both"/>
      </w:pPr>
      <w:r>
        <w:rPr>
          <w:b/>
        </w:rPr>
        <w:t xml:space="preserve">DAVACI: </w:t>
      </w:r>
      <w:r>
        <w:rPr>
          <w:b w:val="0"/>
        </w:rPr>
        <w:t>[Ad Soyad]</w:t>
      </w:r>
    </w:p>
    <w:p>
      <w:pPr>
        <w:jc w:val="both"/>
      </w:pPr>
      <w:r>
        <w:rPr>
          <w:b/>
        </w:rPr>
        <w:t xml:space="preserve">KONU: </w:t>
      </w:r>
      <w:r>
        <w:rPr>
          <w:b w:val="0"/>
        </w:rPr>
        <w:t>Dava dilekçesine karşı cevaplarımızın ve delillerimizin sunulmasıdır.</w:t>
      </w:r>
    </w:p>
    <w:p>
      <w:pPr>
        <w:jc w:val="both"/>
      </w:pPr>
      <w:r>
        <w:rPr>
          <w:b/>
        </w:rPr>
        <w:t>AÇIKLAMALAR:</w:t>
      </w:r>
    </w:p>
    <w:p>
      <w:pPr>
        <w:jc w:val="both"/>
      </w:pPr>
      <w:r>
        <w:rPr>
          <w:b w:val="0"/>
        </w:rPr>
        <w:t>1. [Yetki itirazı yapılacaksa:] Mahkemeniz yetkili değildir; yetkili mahkeme [...] Mahkemesidir (HMK m.19/2, m.116).</w:t>
      </w:r>
    </w:p>
    <w:p>
      <w:pPr>
        <w:jc w:val="both"/>
      </w:pPr>
      <w:r>
        <w:rPr>
          <w:b w:val="0"/>
        </w:rPr>
        <w:t>2. [Davalı sigorta şirketi ise:] Dava açılmadan önce şirketimize KTK m.97 uyarınca yazılı başvuru yapılmamıştır; dava şartı yokluğunun incelenmesini talep ediyoruz. Manevi tazminat talebi zorunlu trafik sigortasının kapsamı dışındadır (KTK m.92/f).</w:t>
      </w:r>
    </w:p>
    <w:p>
      <w:pPr>
        <w:jc w:val="both"/>
      </w:pPr>
      <w:r>
        <w:rPr>
          <w:b w:val="0"/>
        </w:rPr>
        <w:t>3. Kaza tespit tutanağındaki tespitler kazanın oluşunu yansıtmamaktadır; kusur oranlarının bilirkişi incelemesiyle belirlenmesini talep ediyoruz. [Varsa:] Davacının [emniyet kemeri takmaması / kask kullanmaması] zararın doğmasına veya artmasına etkili olmuştur; tazminattan indirim yapılmalıdır (TBK m.52).</w:t>
      </w:r>
    </w:p>
    <w:p>
      <w:pPr>
        <w:jc w:val="both"/>
      </w:pPr>
      <w:r>
        <w:rPr>
          <w:b w:val="0"/>
        </w:rPr>
        <w:t>4. Dosyadaki maluliyet raporu kaza tarihinde yürürlükte olan yönetmeliğe göre ve yetkili sağlık kurulundan alınmamıştır; yeniden rapor alınmasını talep ediyoruz.</w:t>
      </w:r>
    </w:p>
    <w:p>
      <w:pPr>
        <w:jc w:val="both"/>
      </w:pPr>
      <w:r>
        <w:rPr>
          <w:b w:val="0"/>
        </w:rPr>
        <w:t>5. Hesapta davacının belgelenen net geliri esas alınmalı; dava öncesinde yapılan ödemeler ile SGK tarafından bağlanan ve rücuya tabi gelirler tazminattan düşülmelidir.</w:t>
      </w:r>
    </w:p>
    <w:p>
      <w:pPr>
        <w:jc w:val="both"/>
      </w:pPr>
      <w:r>
        <w:rPr>
          <w:b w:val="0"/>
        </w:rPr>
        <w:t>6. [Davalı sigorta şirketi ise:] Sorumluluğumuz kaza tarihindeki poliçe teminat limitiyle sınırlıdır; faiz ancak KTK m.99'a göre belirlenecek temerrüt tarihinden işletilebilir.</w:t>
      </w:r>
    </w:p>
    <w:p>
      <w:pPr>
        <w:jc w:val="both"/>
      </w:pPr>
      <w:r>
        <w:rPr>
          <w:b w:val="0"/>
        </w:rPr>
        <w:t>7. [Yalnız süre gerçekten dolmuşsa:] Talep zamanaşımına uğramıştır (KTK m.109; TBK m.72).</w:t>
      </w:r>
    </w:p>
    <w:p>
      <w:pPr>
        <w:jc w:val="both"/>
      </w:pPr>
      <w:r>
        <w:rPr>
          <w:b/>
        </w:rPr>
        <w:t xml:space="preserve">HUKUKİ NEDENLER: </w:t>
      </w:r>
      <w:r>
        <w:rPr>
          <w:b w:val="0"/>
        </w:rPr>
        <w:t>2918 sayılı KTK, 6098 sayılı TBK, 6102 sayılı TTK, 6100 sayılı HMK ve ilgili mevzuat.</w:t>
      </w:r>
    </w:p>
    <w:p>
      <w:pPr>
        <w:jc w:val="both"/>
      </w:pPr>
      <w:r>
        <w:rPr>
          <w:b/>
        </w:rPr>
        <w:t xml:space="preserve">DELİLLER: </w:t>
      </w:r>
      <w:r>
        <w:rPr>
          <w:b w:val="0"/>
        </w:rPr>
        <w:t>Kaza tespit tutanağı, ceza soruşturma/kovuşturma dosyası, poliçe ve hasar dosyası, ödeme belgeleri, SGK kayıtları, bilirkişi incelemesi, tanık beyanları ve her türlü yasal delil.</w:t>
      </w:r>
    </w:p>
    <w:p>
      <w:pPr>
        <w:jc w:val="both"/>
      </w:pPr>
      <w:r>
        <w:rPr>
          <w:b/>
        </w:rPr>
        <w:t xml:space="preserve">SONUÇ VE İSTEM: </w:t>
      </w:r>
      <w:r>
        <w:rPr>
          <w:b w:val="0"/>
        </w:rPr>
        <w:t>Usule ilişkin itirazlarımızın kabulüyle davanın usulden, aksi hâlde esastan reddine; kabul anlamına gelmemek kaydıyla tazminatın kusur oranı, gerçek net gelir ve mahsup edilecek ödemeler gözetilerek bilirkişi marifetiyle belirlenmesine; yargılama giderleri ile vekâlet ücretinin davacıya yükletilmesine karar verilmesini saygıyla arz ve talep ederiz.</w:t>
      </w:r>
    </w:p>
    <w:p>
      <w:pPr>
        <w:jc w:val="both"/>
      </w:pPr>
      <w:r>
        <w:rPr>
          <w:b w:val="0"/>
        </w:rPr>
        <w:t>[gün/ay/yıl] — Davalı [Ad Soyad / Unvan] veya vekili — İmza</w:t>
      </w:r>
    </w:p>
    <w:sectPr w:rsidR="00FC693F" w:rsidRPr="0006063C" w:rsidSect="00034616">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